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113A" w14:textId="77777777" w:rsidR="00EE6880" w:rsidRDefault="00000000">
      <w:pPr>
        <w:pStyle w:val="Heading1"/>
      </w:pPr>
      <w:r>
        <w:rPr>
          <w:noProof/>
        </w:rPr>
        <w:drawing>
          <wp:anchor distT="0" distB="0" distL="0" distR="0" simplePos="0" relativeHeight="487555584" behindDoc="1" locked="0" layoutInCell="1" allowOverlap="1" wp14:anchorId="16E65D54" wp14:editId="1E9716BD">
            <wp:simplePos x="0" y="0"/>
            <wp:positionH relativeFrom="page">
              <wp:posOffset>328858</wp:posOffset>
            </wp:positionH>
            <wp:positionV relativeFrom="page">
              <wp:posOffset>324852</wp:posOffset>
            </wp:positionV>
            <wp:extent cx="7122699" cy="939666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2699" cy="9396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MIAA</w:t>
      </w:r>
      <w:r>
        <w:rPr>
          <w:spacing w:val="-6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rPr>
          <w:spacing w:val="-2"/>
        </w:rPr>
        <w:t>Members</w:t>
      </w:r>
    </w:p>
    <w:p w14:paraId="1FA49A04" w14:textId="77777777" w:rsidR="00EE6880" w:rsidRDefault="00000000">
      <w:pPr>
        <w:pStyle w:val="BodyText"/>
      </w:pPr>
      <w:r>
        <w:t>A.I.M.</w:t>
      </w:r>
      <w:r>
        <w:rPr>
          <w:spacing w:val="-11"/>
        </w:rPr>
        <w:t xml:space="preserve"> </w:t>
      </w:r>
      <w:r>
        <w:t>Mutual</w:t>
      </w:r>
      <w:r>
        <w:rPr>
          <w:spacing w:val="-13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>Companies Acadia Insurance</w:t>
      </w:r>
    </w:p>
    <w:p w14:paraId="08B54AEC" w14:textId="77777777" w:rsidR="00EE6880" w:rsidRDefault="00000000">
      <w:pPr>
        <w:pStyle w:val="BodyText"/>
        <w:spacing w:before="1"/>
      </w:pPr>
      <w:r>
        <w:t>Acuity</w:t>
      </w:r>
      <w:r>
        <w:rPr>
          <w:spacing w:val="-3"/>
        </w:rPr>
        <w:t xml:space="preserve"> </w:t>
      </w:r>
      <w:r>
        <w:rPr>
          <w:spacing w:val="-2"/>
        </w:rPr>
        <w:t>Insurance</w:t>
      </w:r>
    </w:p>
    <w:p w14:paraId="2E07ED71" w14:textId="77777777" w:rsidR="00EE6880" w:rsidRDefault="00000000">
      <w:pPr>
        <w:pStyle w:val="BodyText"/>
        <w:spacing w:before="1"/>
      </w:pPr>
      <w:r>
        <w:t>All</w:t>
      </w:r>
      <w:r>
        <w:rPr>
          <w:spacing w:val="-7"/>
        </w:rPr>
        <w:t xml:space="preserve"> </w:t>
      </w:r>
      <w:r>
        <w:t>Dry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Southern</w:t>
      </w:r>
      <w:r>
        <w:rPr>
          <w:spacing w:val="-7"/>
        </w:rPr>
        <w:t xml:space="preserve"> </w:t>
      </w:r>
      <w:r>
        <w:t xml:space="preserve">Maine </w:t>
      </w:r>
      <w:proofErr w:type="spellStart"/>
      <w:r>
        <w:rPr>
          <w:spacing w:val="-2"/>
        </w:rPr>
        <w:t>Amwins</w:t>
      </w:r>
      <w:proofErr w:type="spellEnd"/>
    </w:p>
    <w:p w14:paraId="012CDA40" w14:textId="77777777" w:rsidR="00EE6880" w:rsidRDefault="00000000">
      <w:pPr>
        <w:pStyle w:val="BodyText"/>
        <w:spacing w:before="1"/>
        <w:ind w:right="412"/>
      </w:pPr>
      <w:r>
        <w:t>BELFOR Property Restoration Bouchard</w:t>
      </w:r>
      <w:r>
        <w:rPr>
          <w:spacing w:val="-11"/>
        </w:rPr>
        <w:t xml:space="preserve"> </w:t>
      </w:r>
      <w:r>
        <w:t>Cleaning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Restoration Burns &amp; Wilcox</w:t>
      </w:r>
    </w:p>
    <w:p w14:paraId="30BD86B1" w14:textId="77777777" w:rsidR="00EE6880" w:rsidRDefault="00000000">
      <w:pPr>
        <w:pStyle w:val="BodyText"/>
        <w:ind w:right="1294"/>
      </w:pPr>
      <w:r>
        <w:t>Capital</w:t>
      </w:r>
      <w:r>
        <w:rPr>
          <w:spacing w:val="-16"/>
        </w:rPr>
        <w:t xml:space="preserve"> </w:t>
      </w:r>
      <w:r>
        <w:t>Premium</w:t>
      </w:r>
      <w:r>
        <w:rPr>
          <w:spacing w:val="-15"/>
        </w:rPr>
        <w:t xml:space="preserve"> </w:t>
      </w:r>
      <w:r>
        <w:t>Financing CBU Benefits</w:t>
      </w:r>
    </w:p>
    <w:p w14:paraId="71E50C0A" w14:textId="77777777" w:rsidR="00EE6880" w:rsidRDefault="00000000">
      <w:pPr>
        <w:pStyle w:val="BodyText"/>
        <w:spacing w:line="341" w:lineRule="exact"/>
      </w:pPr>
      <w:r>
        <w:t>Chubb</w:t>
      </w:r>
      <w:r>
        <w:rPr>
          <w:spacing w:val="-4"/>
        </w:rPr>
        <w:t xml:space="preserve"> </w:t>
      </w:r>
      <w:r>
        <w:rPr>
          <w:spacing w:val="-2"/>
        </w:rPr>
        <w:t>Insurance</w:t>
      </w:r>
    </w:p>
    <w:p w14:paraId="7B0BDBDF" w14:textId="77777777" w:rsidR="00EE6880" w:rsidRDefault="00000000">
      <w:pPr>
        <w:pStyle w:val="BodyText"/>
      </w:pPr>
      <w:r>
        <w:t>Colonial</w:t>
      </w:r>
      <w:r>
        <w:rPr>
          <w:spacing w:val="-9"/>
        </w:rPr>
        <w:t xml:space="preserve"> </w:t>
      </w:r>
      <w:r>
        <w:t>Adjustment</w:t>
      </w:r>
      <w:r>
        <w:rPr>
          <w:spacing w:val="-10"/>
        </w:rPr>
        <w:t xml:space="preserve"> </w:t>
      </w:r>
      <w:r>
        <w:t>Powered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Eberl Combined Benefits United Inc.</w:t>
      </w:r>
    </w:p>
    <w:p w14:paraId="10FEE264" w14:textId="77777777" w:rsidR="00EE6880" w:rsidRDefault="00000000">
      <w:pPr>
        <w:pStyle w:val="BodyText"/>
        <w:ind w:right="1294"/>
      </w:pPr>
      <w:r>
        <w:t>Combined</w:t>
      </w:r>
      <w:r>
        <w:rPr>
          <w:spacing w:val="-16"/>
        </w:rPr>
        <w:t xml:space="preserve"> </w:t>
      </w:r>
      <w:r>
        <w:t xml:space="preserve">Insurance-Chubb </w:t>
      </w:r>
      <w:proofErr w:type="spellStart"/>
      <w:r>
        <w:t>Countryway</w:t>
      </w:r>
      <w:proofErr w:type="spellEnd"/>
      <w:r>
        <w:t xml:space="preserve"> Insurance</w:t>
      </w:r>
    </w:p>
    <w:p w14:paraId="1D3FCADB" w14:textId="77777777" w:rsidR="00EE6880" w:rsidRDefault="00000000">
      <w:pPr>
        <w:pStyle w:val="BodyText"/>
        <w:spacing w:line="341" w:lineRule="exact"/>
      </w:pPr>
      <w:r>
        <w:t>CRC</w:t>
      </w:r>
      <w:r>
        <w:rPr>
          <w:spacing w:val="-4"/>
        </w:rPr>
        <w:t xml:space="preserve"> </w:t>
      </w:r>
      <w:r>
        <w:rPr>
          <w:spacing w:val="-2"/>
        </w:rPr>
        <w:t>Group</w:t>
      </w:r>
    </w:p>
    <w:p w14:paraId="3355F3B3" w14:textId="77777777" w:rsidR="00EE6880" w:rsidRDefault="00000000">
      <w:pPr>
        <w:pStyle w:val="BodyText"/>
      </w:pPr>
      <w:r>
        <w:t>DeCotis</w:t>
      </w:r>
      <w:r>
        <w:rPr>
          <w:spacing w:val="-12"/>
        </w:rPr>
        <w:t xml:space="preserve"> </w:t>
      </w:r>
      <w:r>
        <w:t>Insurance</w:t>
      </w:r>
      <w:r>
        <w:rPr>
          <w:spacing w:val="-13"/>
        </w:rPr>
        <w:t xml:space="preserve"> </w:t>
      </w:r>
      <w:r>
        <w:t>Associates,</w:t>
      </w:r>
      <w:r>
        <w:rPr>
          <w:spacing w:val="-13"/>
        </w:rPr>
        <w:t xml:space="preserve"> </w:t>
      </w:r>
      <w:r>
        <w:t>Inc. Eastern Alliance</w:t>
      </w:r>
    </w:p>
    <w:p w14:paraId="0372E017" w14:textId="77777777" w:rsidR="00EE6880" w:rsidRDefault="00000000">
      <w:pPr>
        <w:pStyle w:val="BodyText"/>
        <w:ind w:right="1294"/>
      </w:pPr>
      <w:r>
        <w:t>Enterprise Rent-A-Car Foremost</w:t>
      </w:r>
      <w:r>
        <w:rPr>
          <w:spacing w:val="-16"/>
        </w:rPr>
        <w:t xml:space="preserve"> </w:t>
      </w:r>
      <w:r>
        <w:t>Insurance</w:t>
      </w:r>
      <w:r>
        <w:rPr>
          <w:spacing w:val="-16"/>
        </w:rPr>
        <w:t xml:space="preserve"> </w:t>
      </w:r>
      <w:r>
        <w:t xml:space="preserve">Group </w:t>
      </w:r>
      <w:proofErr w:type="spellStart"/>
      <w:r>
        <w:rPr>
          <w:spacing w:val="-2"/>
        </w:rPr>
        <w:t>HawkSoft</w:t>
      </w:r>
      <w:proofErr w:type="spellEnd"/>
    </w:p>
    <w:p w14:paraId="690B7F76" w14:textId="6C6FDD13" w:rsidR="00EE6880" w:rsidRDefault="00000000">
      <w:pPr>
        <w:pStyle w:val="BodyText"/>
        <w:spacing w:line="341" w:lineRule="exact"/>
      </w:pPr>
      <w:r>
        <w:rPr>
          <w:spacing w:val="-2"/>
        </w:rPr>
        <w:t>Imperial</w:t>
      </w:r>
      <w:r w:rsidR="00404186">
        <w:rPr>
          <w:spacing w:val="-2"/>
        </w:rPr>
        <w:t xml:space="preserve"> PFS</w:t>
      </w:r>
    </w:p>
    <w:p w14:paraId="7925B90A" w14:textId="77777777" w:rsidR="00EE6880" w:rsidRDefault="00000000">
      <w:pPr>
        <w:pStyle w:val="BodyText"/>
        <w:spacing w:before="1"/>
      </w:pPr>
      <w:r>
        <w:t>Insurance</w:t>
      </w:r>
      <w:r>
        <w:rPr>
          <w:spacing w:val="-10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 xml:space="preserve">England </w:t>
      </w:r>
      <w:proofErr w:type="spellStart"/>
      <w:r>
        <w:rPr>
          <w:spacing w:val="-2"/>
        </w:rPr>
        <w:t>InsurBanc</w:t>
      </w:r>
      <w:proofErr w:type="spellEnd"/>
    </w:p>
    <w:p w14:paraId="3738B968" w14:textId="77777777" w:rsidR="00EE6880" w:rsidRDefault="00000000">
      <w:pPr>
        <w:pStyle w:val="BodyText"/>
        <w:spacing w:line="340" w:lineRule="exact"/>
      </w:pPr>
      <w:proofErr w:type="spellStart"/>
      <w:r>
        <w:t>Insurcomm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Inc.</w:t>
      </w:r>
    </w:p>
    <w:p w14:paraId="162D9F87" w14:textId="77777777" w:rsidR="00EE6880" w:rsidRDefault="00000000">
      <w:pPr>
        <w:pStyle w:val="BodyText"/>
        <w:spacing w:before="1"/>
        <w:ind w:right="442"/>
      </w:pPr>
      <w:proofErr w:type="spellStart"/>
      <w:r>
        <w:t>Jencap</w:t>
      </w:r>
      <w:proofErr w:type="spellEnd"/>
      <w:r>
        <w:rPr>
          <w:spacing w:val="-12"/>
        </w:rPr>
        <w:t xml:space="preserve"> </w:t>
      </w:r>
      <w:r>
        <w:t>Specialty</w:t>
      </w:r>
      <w:r>
        <w:rPr>
          <w:spacing w:val="-13"/>
        </w:rPr>
        <w:t xml:space="preserve"> </w:t>
      </w:r>
      <w:r>
        <w:t>Insurance</w:t>
      </w:r>
      <w:r>
        <w:rPr>
          <w:spacing w:val="-13"/>
        </w:rPr>
        <w:t xml:space="preserve"> </w:t>
      </w:r>
      <w:r>
        <w:t>Services Johnson &amp; Johnson, Inc.</w:t>
      </w:r>
    </w:p>
    <w:p w14:paraId="6F4DC23A" w14:textId="77777777" w:rsidR="00EE6880" w:rsidRDefault="00000000">
      <w:pPr>
        <w:pStyle w:val="BodyText"/>
        <w:spacing w:before="1"/>
        <w:ind w:right="412"/>
      </w:pPr>
      <w:r>
        <w:t>Lancaster</w:t>
      </w:r>
      <w:r>
        <w:rPr>
          <w:spacing w:val="-16"/>
        </w:rPr>
        <w:t xml:space="preserve"> </w:t>
      </w:r>
      <w:r>
        <w:t>Insurance</w:t>
      </w:r>
      <w:r>
        <w:rPr>
          <w:spacing w:val="-16"/>
        </w:rPr>
        <w:t xml:space="preserve"> </w:t>
      </w:r>
      <w:r>
        <w:t>Holdings Liberty Mutual</w:t>
      </w:r>
    </w:p>
    <w:p w14:paraId="15211027" w14:textId="77777777" w:rsidR="00EE6880" w:rsidRDefault="00000000">
      <w:pPr>
        <w:pStyle w:val="BodyText"/>
        <w:ind w:right="959"/>
      </w:pPr>
      <w:r>
        <w:t>Main</w:t>
      </w:r>
      <w:r>
        <w:rPr>
          <w:spacing w:val="-11"/>
        </w:rPr>
        <w:t xml:space="preserve"> </w:t>
      </w:r>
      <w:r>
        <w:t>Street</w:t>
      </w:r>
      <w:r>
        <w:rPr>
          <w:spacing w:val="-12"/>
        </w:rPr>
        <w:t xml:space="preserve"> </w:t>
      </w:r>
      <w:r>
        <w:t>America</w:t>
      </w:r>
      <w:r>
        <w:rPr>
          <w:spacing w:val="-12"/>
        </w:rPr>
        <w:t xml:space="preserve"> </w:t>
      </w:r>
      <w:r>
        <w:t>Insurance MAPFRE Insurance</w:t>
      </w:r>
      <w:r>
        <w:rPr>
          <w:spacing w:val="80"/>
        </w:rPr>
        <w:t xml:space="preserve"> </w:t>
      </w:r>
      <w:r>
        <w:rPr>
          <w:spacing w:val="-2"/>
        </w:rPr>
        <w:t>MarshBerry</w:t>
      </w:r>
    </w:p>
    <w:p w14:paraId="30755CFE" w14:textId="77777777" w:rsidR="00EE6880" w:rsidRDefault="00000000">
      <w:pPr>
        <w:pStyle w:val="BodyText"/>
      </w:pPr>
      <w:r>
        <w:t>McKenzie/Mosley</w:t>
      </w:r>
      <w:r>
        <w:rPr>
          <w:spacing w:val="-16"/>
        </w:rPr>
        <w:t xml:space="preserve"> </w:t>
      </w:r>
      <w:r>
        <w:t>Adjustment</w:t>
      </w:r>
      <w:r>
        <w:rPr>
          <w:spacing w:val="-16"/>
        </w:rPr>
        <w:t xml:space="preserve"> </w:t>
      </w:r>
      <w:r>
        <w:t>Services MMG Insurance Company</w:t>
      </w:r>
    </w:p>
    <w:p w14:paraId="217D584A" w14:textId="77777777" w:rsidR="00EE6880" w:rsidRDefault="00000000">
      <w:pPr>
        <w:pStyle w:val="BodyText"/>
        <w:spacing w:line="341" w:lineRule="exact"/>
      </w:pPr>
      <w:r>
        <w:t>Moody's</w:t>
      </w:r>
      <w:r>
        <w:rPr>
          <w:spacing w:val="-6"/>
        </w:rPr>
        <w:t xml:space="preserve"> </w:t>
      </w:r>
      <w:r>
        <w:t>Collision</w:t>
      </w:r>
      <w:r>
        <w:rPr>
          <w:spacing w:val="-5"/>
        </w:rPr>
        <w:t xml:space="preserve"> </w:t>
      </w:r>
      <w:r>
        <w:rPr>
          <w:spacing w:val="-2"/>
        </w:rPr>
        <w:t>Center</w:t>
      </w:r>
    </w:p>
    <w:p w14:paraId="60B0C474" w14:textId="77777777" w:rsidR="00EE6880" w:rsidRDefault="00000000">
      <w:pPr>
        <w:pStyle w:val="BodyText"/>
        <w:spacing w:line="341" w:lineRule="exact"/>
      </w:pPr>
      <w:r>
        <w:t>New</w:t>
      </w:r>
      <w:r>
        <w:rPr>
          <w:spacing w:val="-5"/>
        </w:rPr>
        <w:t xml:space="preserve"> </w:t>
      </w:r>
      <w:r>
        <w:t>England</w:t>
      </w:r>
      <w:r>
        <w:rPr>
          <w:spacing w:val="-3"/>
        </w:rPr>
        <w:t xml:space="preserve"> </w:t>
      </w:r>
      <w:r>
        <w:t>Excess</w:t>
      </w:r>
      <w:r>
        <w:rPr>
          <w:spacing w:val="-4"/>
        </w:rPr>
        <w:t xml:space="preserve"> </w:t>
      </w:r>
      <w:r>
        <w:rPr>
          <w:spacing w:val="-2"/>
        </w:rPr>
        <w:t>Exchange</w:t>
      </w:r>
    </w:p>
    <w:p w14:paraId="786D9178" w14:textId="77777777" w:rsidR="00EE6880" w:rsidRDefault="00000000">
      <w:pPr>
        <w:pStyle w:val="BodyText"/>
        <w:spacing w:before="19"/>
        <w:ind w:left="406" w:right="42"/>
      </w:pPr>
      <w:r>
        <w:br w:type="column"/>
      </w:r>
      <w:r>
        <w:t>New England Insurance Underwriters North</w:t>
      </w:r>
      <w:r>
        <w:rPr>
          <w:spacing w:val="-8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Insurance</w:t>
      </w:r>
      <w:r>
        <w:rPr>
          <w:spacing w:val="-11"/>
        </w:rPr>
        <w:t xml:space="preserve"> </w:t>
      </w:r>
      <w:r>
        <w:t>Alliance</w:t>
      </w:r>
      <w:r>
        <w:rPr>
          <w:spacing w:val="-10"/>
        </w:rPr>
        <w:t xml:space="preserve"> </w:t>
      </w:r>
      <w:r>
        <w:t>Inc. Octagon Cleaning &amp; Restoration</w:t>
      </w:r>
    </w:p>
    <w:p w14:paraId="1E72A80D" w14:textId="77777777" w:rsidR="00EE6880" w:rsidRDefault="00000000">
      <w:pPr>
        <w:pStyle w:val="BodyText"/>
        <w:ind w:left="406" w:right="988"/>
      </w:pPr>
      <w:r>
        <w:t>Ohio</w:t>
      </w:r>
      <w:r>
        <w:rPr>
          <w:spacing w:val="-13"/>
        </w:rPr>
        <w:t xml:space="preserve"> </w:t>
      </w:r>
      <w:r>
        <w:t>Mutual</w:t>
      </w:r>
      <w:r>
        <w:rPr>
          <w:spacing w:val="-13"/>
        </w:rPr>
        <w:t xml:space="preserve"> </w:t>
      </w:r>
      <w:r>
        <w:t>Insurance</w:t>
      </w:r>
      <w:r>
        <w:rPr>
          <w:spacing w:val="-13"/>
        </w:rPr>
        <w:t xml:space="preserve"> </w:t>
      </w:r>
      <w:r>
        <w:t>Group One80 Intermediaries</w:t>
      </w:r>
    </w:p>
    <w:p w14:paraId="2FA5AD27" w14:textId="28C1D4FA" w:rsidR="00EE6880" w:rsidRDefault="00000000">
      <w:pPr>
        <w:pStyle w:val="BodyText"/>
        <w:ind w:left="406" w:right="988"/>
      </w:pPr>
      <w:r>
        <w:t>Patriot Insurance Company Patrons Oxford Insurance Philadelphia</w:t>
      </w:r>
      <w:r>
        <w:rPr>
          <w:spacing w:val="-16"/>
        </w:rPr>
        <w:t xml:space="preserve"> </w:t>
      </w:r>
      <w:r>
        <w:t>Insurance</w:t>
      </w:r>
      <w:r>
        <w:rPr>
          <w:spacing w:val="-16"/>
        </w:rPr>
        <w:t xml:space="preserve"> </w:t>
      </w:r>
      <w:r>
        <w:t>Companies Progressive Insurance</w:t>
      </w:r>
    </w:p>
    <w:p w14:paraId="01F06E04" w14:textId="77777777" w:rsidR="00EE6880" w:rsidRDefault="00000000">
      <w:pPr>
        <w:pStyle w:val="BodyText"/>
        <w:ind w:left="406"/>
      </w:pPr>
      <w:r>
        <w:t>Providence</w:t>
      </w:r>
      <w:r>
        <w:rPr>
          <w:spacing w:val="-8"/>
        </w:rPr>
        <w:t xml:space="preserve"> </w:t>
      </w:r>
      <w:r>
        <w:rPr>
          <w:spacing w:val="-2"/>
        </w:rPr>
        <w:t>Mutual</w:t>
      </w:r>
    </w:p>
    <w:p w14:paraId="7FB92F72" w14:textId="77777777" w:rsidR="00EE6880" w:rsidRDefault="00000000">
      <w:pPr>
        <w:pStyle w:val="BodyText"/>
        <w:spacing w:before="2"/>
        <w:ind w:left="406" w:right="2143"/>
      </w:pPr>
      <w:r>
        <w:t>Risk</w:t>
      </w:r>
      <w:r>
        <w:rPr>
          <w:spacing w:val="-16"/>
        </w:rPr>
        <w:t xml:space="preserve"> </w:t>
      </w:r>
      <w:r>
        <w:t>Placement</w:t>
      </w:r>
      <w:r>
        <w:rPr>
          <w:spacing w:val="-16"/>
        </w:rPr>
        <w:t xml:space="preserve"> </w:t>
      </w:r>
      <w:r>
        <w:t>Services RT Specialty</w:t>
      </w:r>
    </w:p>
    <w:p w14:paraId="7E5E17C2" w14:textId="77777777" w:rsidR="00EE6880" w:rsidRDefault="00000000">
      <w:pPr>
        <w:pStyle w:val="BodyText"/>
        <w:ind w:left="406" w:right="2143"/>
      </w:pPr>
      <w:r>
        <w:t>S&amp;H</w:t>
      </w:r>
      <w:r>
        <w:rPr>
          <w:spacing w:val="-16"/>
        </w:rPr>
        <w:t xml:space="preserve"> </w:t>
      </w:r>
      <w:r>
        <w:t>Underwriters Safeco Insurance</w:t>
      </w:r>
    </w:p>
    <w:p w14:paraId="7AC25B3E" w14:textId="77777777" w:rsidR="00EE6880" w:rsidRDefault="00000000">
      <w:pPr>
        <w:pStyle w:val="BodyText"/>
        <w:ind w:left="406" w:right="42"/>
      </w:pPr>
      <w:r>
        <w:t>Selective</w:t>
      </w:r>
      <w:r>
        <w:rPr>
          <w:spacing w:val="-10"/>
        </w:rPr>
        <w:t xml:space="preserve"> </w:t>
      </w:r>
      <w:r>
        <w:t>Insurance</w:t>
      </w:r>
      <w:r>
        <w:rPr>
          <w:spacing w:val="-10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America SERVPRO of Maine</w:t>
      </w:r>
    </w:p>
    <w:p w14:paraId="0D335DC6" w14:textId="77777777" w:rsidR="00EE6880" w:rsidRDefault="00000000">
      <w:pPr>
        <w:pStyle w:val="BodyText"/>
        <w:spacing w:line="341" w:lineRule="exact"/>
        <w:ind w:left="406"/>
      </w:pPr>
      <w:r>
        <w:rPr>
          <w:spacing w:val="-4"/>
        </w:rPr>
        <w:t>SIAA</w:t>
      </w:r>
    </w:p>
    <w:p w14:paraId="06A13F56" w14:textId="77777777" w:rsidR="00EE6880" w:rsidRDefault="00000000">
      <w:pPr>
        <w:pStyle w:val="BodyText"/>
        <w:spacing w:line="341" w:lineRule="exact"/>
        <w:ind w:left="406"/>
      </w:pPr>
      <w:r>
        <w:t>Smith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Wilkinson</w:t>
      </w:r>
    </w:p>
    <w:p w14:paraId="730787E0" w14:textId="77777777" w:rsidR="00EE6880" w:rsidRDefault="00000000">
      <w:pPr>
        <w:pStyle w:val="BodyText"/>
        <w:ind w:left="406" w:right="1404"/>
      </w:pPr>
      <w:r>
        <w:t>Summit Adjustment Services TC</w:t>
      </w:r>
      <w:r>
        <w:rPr>
          <w:spacing w:val="-13"/>
        </w:rPr>
        <w:t xml:space="preserve"> </w:t>
      </w:r>
      <w:r>
        <w:t>Hafford</w:t>
      </w:r>
      <w:r>
        <w:rPr>
          <w:spacing w:val="-11"/>
        </w:rPr>
        <w:t xml:space="preserve"> </w:t>
      </w:r>
      <w:r>
        <w:t>Basement</w:t>
      </w:r>
      <w:r>
        <w:rPr>
          <w:spacing w:val="-14"/>
        </w:rPr>
        <w:t xml:space="preserve"> </w:t>
      </w:r>
      <w:r>
        <w:t xml:space="preserve">Systems </w:t>
      </w:r>
      <w:proofErr w:type="gramStart"/>
      <w:r>
        <w:t>The</w:t>
      </w:r>
      <w:proofErr w:type="gramEnd"/>
      <w:r>
        <w:t xml:space="preserve"> Andover Companies</w:t>
      </w:r>
    </w:p>
    <w:p w14:paraId="02F4A114" w14:textId="4A72E79D" w:rsidR="00EE6880" w:rsidRDefault="00000000">
      <w:pPr>
        <w:pStyle w:val="BodyText"/>
        <w:spacing w:before="151" w:line="103" w:lineRule="auto"/>
        <w:ind w:left="107" w:right="482" w:firstLine="298"/>
      </w:pPr>
      <w:r>
        <w:t>The</w:t>
      </w:r>
      <w:r>
        <w:rPr>
          <w:spacing w:val="-12"/>
        </w:rPr>
        <w:t xml:space="preserve"> </w:t>
      </w:r>
      <w:r>
        <w:t>Cincinnati</w:t>
      </w:r>
      <w:r>
        <w:rPr>
          <w:spacing w:val="-11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 xml:space="preserve">Companies </w:t>
      </w:r>
    </w:p>
    <w:p w14:paraId="7DD423C0" w14:textId="77777777" w:rsidR="00EE6880" w:rsidRDefault="00000000">
      <w:pPr>
        <w:pStyle w:val="BodyText"/>
        <w:spacing w:line="239" w:lineRule="exact"/>
        <w:ind w:left="406"/>
      </w:pPr>
      <w:r>
        <w:t>The</w:t>
      </w:r>
      <w:r>
        <w:rPr>
          <w:spacing w:val="-6"/>
        </w:rPr>
        <w:t xml:space="preserve"> </w:t>
      </w:r>
      <w:r>
        <w:t>Concord</w:t>
      </w:r>
      <w:r>
        <w:rPr>
          <w:spacing w:val="-3"/>
        </w:rPr>
        <w:t xml:space="preserve"> </w:t>
      </w:r>
      <w:r>
        <w:rPr>
          <w:spacing w:val="-2"/>
        </w:rPr>
        <w:t>Group</w:t>
      </w:r>
    </w:p>
    <w:p w14:paraId="4E6C7264" w14:textId="77777777" w:rsidR="00EE6880" w:rsidRDefault="00000000">
      <w:pPr>
        <w:pStyle w:val="BodyText"/>
        <w:ind w:left="406" w:right="1404"/>
      </w:pPr>
      <w:r>
        <w:t>The</w:t>
      </w:r>
      <w:r>
        <w:rPr>
          <w:spacing w:val="-13"/>
        </w:rPr>
        <w:t xml:space="preserve"> </w:t>
      </w:r>
      <w:r>
        <w:t>Hanover</w:t>
      </w:r>
      <w:r>
        <w:rPr>
          <w:spacing w:val="-12"/>
        </w:rPr>
        <w:t xml:space="preserve"> </w:t>
      </w:r>
      <w:r>
        <w:t>Insurance</w:t>
      </w:r>
      <w:r>
        <w:rPr>
          <w:spacing w:val="-13"/>
        </w:rPr>
        <w:t xml:space="preserve"> </w:t>
      </w:r>
      <w:r>
        <w:t xml:space="preserve">Group </w:t>
      </w:r>
      <w:proofErr w:type="gramStart"/>
      <w:r>
        <w:t>The</w:t>
      </w:r>
      <w:proofErr w:type="gramEnd"/>
      <w:r>
        <w:t xml:space="preserve"> MEMIC Group</w:t>
      </w:r>
    </w:p>
    <w:p w14:paraId="316D37A0" w14:textId="77777777" w:rsidR="00EE6880" w:rsidRDefault="00000000">
      <w:pPr>
        <w:pStyle w:val="BodyText"/>
        <w:ind w:left="406" w:right="2827"/>
      </w:pPr>
      <w:proofErr w:type="spellStart"/>
      <w:r>
        <w:t>Tounge</w:t>
      </w:r>
      <w:proofErr w:type="spellEnd"/>
      <w:r>
        <w:rPr>
          <w:spacing w:val="-16"/>
        </w:rPr>
        <w:t xml:space="preserve"> </w:t>
      </w:r>
      <w:r>
        <w:t xml:space="preserve">Associates </w:t>
      </w:r>
      <w:r>
        <w:rPr>
          <w:spacing w:val="-2"/>
        </w:rPr>
        <w:t>Travelers</w:t>
      </w:r>
    </w:p>
    <w:p w14:paraId="45FBD209" w14:textId="77777777" w:rsidR="00EE6880" w:rsidRDefault="00000000">
      <w:pPr>
        <w:pStyle w:val="BodyText"/>
        <w:spacing w:line="341" w:lineRule="exact"/>
        <w:ind w:left="406"/>
      </w:pPr>
      <w:r>
        <w:t>Union</w:t>
      </w:r>
      <w:r>
        <w:rPr>
          <w:spacing w:val="-3"/>
        </w:rPr>
        <w:t xml:space="preserve"> </w:t>
      </w:r>
      <w:r>
        <w:rPr>
          <w:spacing w:val="-2"/>
        </w:rPr>
        <w:t>Mutual</w:t>
      </w:r>
    </w:p>
    <w:p w14:paraId="68B58619" w14:textId="77777777" w:rsidR="00EE6880" w:rsidRDefault="00000000">
      <w:pPr>
        <w:pStyle w:val="BodyText"/>
        <w:ind w:left="406" w:right="1076"/>
      </w:pPr>
      <w:r>
        <w:t>Vermont</w:t>
      </w:r>
      <w:r>
        <w:rPr>
          <w:spacing w:val="-12"/>
        </w:rPr>
        <w:t xml:space="preserve"> </w:t>
      </w:r>
      <w:r>
        <w:t>Mutual</w:t>
      </w:r>
      <w:r>
        <w:rPr>
          <w:spacing w:val="-13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>Group XS Brokers</w:t>
      </w:r>
    </w:p>
    <w:sectPr w:rsidR="00EE6880">
      <w:type w:val="continuous"/>
      <w:pgSz w:w="12240" w:h="15840"/>
      <w:pgMar w:top="1420" w:right="720" w:bottom="280" w:left="1440" w:header="720" w:footer="720" w:gutter="0"/>
      <w:cols w:num="2" w:space="720" w:equalWidth="0">
        <w:col w:w="4570" w:space="172"/>
        <w:col w:w="53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880"/>
    <w:rsid w:val="00156593"/>
    <w:rsid w:val="00404186"/>
    <w:rsid w:val="005C3E2F"/>
    <w:rsid w:val="008D0353"/>
    <w:rsid w:val="00C52EAE"/>
    <w:rsid w:val="00E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5CAC6"/>
  <w15:docId w15:val="{4D2F570C-E9C5-4F49-A1D3-52900A1E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"/>
      <w:ind w:left="108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Veregge</dc:creator>
  <dc:description/>
  <cp:lastModifiedBy>Quinn Veregge</cp:lastModifiedBy>
  <cp:revision>4</cp:revision>
  <dcterms:created xsi:type="dcterms:W3CDTF">2026-08-26T13:28:00Z</dcterms:created>
  <dcterms:modified xsi:type="dcterms:W3CDTF">2026-09-14T18:40:00Z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D:20260319134310</vt:lpwstr>
  </property>
</Properties>
</file>